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B8974B" w14:textId="76C82599" w:rsidR="00907E69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</w:t>
      </w:r>
    </w:p>
    <w:p w14:paraId="38B8974C" w14:textId="77777777" w:rsidR="00907E69" w:rsidRDefault="00907E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B8974D" w14:textId="77777777" w:rsidR="00907E69" w:rsidRDefault="00907E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B8974E" w14:textId="77777777" w:rsidR="00907E69" w:rsidRDefault="00907E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B8974F" w14:textId="7F530247" w:rsidR="00907E69" w:rsidRDefault="00000000" w:rsidP="0039550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[</w:t>
      </w:r>
      <w:r w:rsidRPr="00F13866">
        <w:rPr>
          <w:rFonts w:ascii="Times New Roman" w:eastAsia="Times New Roman" w:hAnsi="Times New Roman" w:cs="Times New Roman"/>
          <w:sz w:val="24"/>
          <w:szCs w:val="24"/>
          <w:highlight w:val="yellow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</w:rPr>
        <w:t>], portador do CPF nº [</w:t>
      </w:r>
      <w:r w:rsidRPr="00F13866">
        <w:rPr>
          <w:rFonts w:ascii="Times New Roman" w:eastAsia="Times New Roman" w:hAnsi="Times New Roman" w:cs="Times New Roman"/>
          <w:sz w:val="24"/>
          <w:szCs w:val="24"/>
          <w:highlight w:val="yellow"/>
        </w:rPr>
        <w:t>Número do CPF</w:t>
      </w:r>
      <w:r>
        <w:rPr>
          <w:rFonts w:ascii="Times New Roman" w:eastAsia="Times New Roman" w:hAnsi="Times New Roman" w:cs="Times New Roman"/>
          <w:sz w:val="24"/>
          <w:szCs w:val="24"/>
        </w:rPr>
        <w:t>], servidor público do quadro da Universidade Federal do Maranhão (UFMA), matrícula SIAPE nº [</w:t>
      </w:r>
      <w:r w:rsidRPr="00F13866">
        <w:rPr>
          <w:rFonts w:ascii="Times New Roman" w:eastAsia="Times New Roman" w:hAnsi="Times New Roman" w:cs="Times New Roman"/>
          <w:sz w:val="24"/>
          <w:szCs w:val="24"/>
          <w:highlight w:val="yellow"/>
        </w:rPr>
        <w:t>Número da Matrícula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], </w:t>
      </w:r>
      <w:r w:rsidR="00F45660">
        <w:rPr>
          <w:rFonts w:ascii="Times New Roman" w:eastAsia="Times New Roman" w:hAnsi="Times New Roman" w:cs="Times New Roman"/>
          <w:sz w:val="24"/>
          <w:szCs w:val="24"/>
        </w:rPr>
        <w:t>integrante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projeto [</w:t>
      </w:r>
      <w:r w:rsidRPr="00F13866">
        <w:rPr>
          <w:rFonts w:ascii="Times New Roman" w:eastAsia="Times New Roman" w:hAnsi="Times New Roman" w:cs="Times New Roman"/>
          <w:sz w:val="24"/>
          <w:szCs w:val="24"/>
          <w:highlight w:val="yellow"/>
        </w:rPr>
        <w:t>Nome do Projeto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], venho, por meio desta, declarar, para os devidos fins, </w:t>
      </w:r>
      <w:r w:rsidR="000D40CC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F13866">
        <w:rPr>
          <w:rFonts w:ascii="Times New Roman" w:eastAsia="Times New Roman" w:hAnsi="Times New Roman" w:cs="Times New Roman"/>
          <w:sz w:val="24"/>
          <w:szCs w:val="24"/>
        </w:rPr>
        <w:t xml:space="preserve">estabelecimento de </w:t>
      </w:r>
      <w:r w:rsidR="000D40CC" w:rsidRPr="000D40CC">
        <w:rPr>
          <w:rFonts w:ascii="Times New Roman" w:eastAsia="Times New Roman" w:hAnsi="Times New Roman" w:cs="Times New Roman"/>
          <w:sz w:val="24"/>
          <w:szCs w:val="24"/>
        </w:rPr>
        <w:t>ACORDO DE PARCERIA PARA PESQUISA, DESENVOLVIMENTO E INOVAÇÃO - PD&amp;I</w:t>
      </w:r>
      <w:r w:rsidR="002857A4">
        <w:rPr>
          <w:rFonts w:ascii="Times New Roman" w:eastAsia="Times New Roman" w:hAnsi="Times New Roman" w:cs="Times New Roman"/>
          <w:sz w:val="24"/>
          <w:szCs w:val="24"/>
        </w:rPr>
        <w:t xml:space="preserve"> com a</w:t>
      </w:r>
      <w:r w:rsidR="00912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parce</w:t>
      </w:r>
      <w:r w:rsidR="002857A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ra privada [</w:t>
      </w:r>
      <w:r w:rsidRPr="00F13866">
        <w:rPr>
          <w:rFonts w:ascii="Times New Roman" w:eastAsia="Times New Roman" w:hAnsi="Times New Roman" w:cs="Times New Roman"/>
          <w:sz w:val="24"/>
          <w:szCs w:val="24"/>
          <w:highlight w:val="yellow"/>
        </w:rPr>
        <w:t>Nome da Parceira Privada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], conforme estabelecido pela </w:t>
      </w:r>
      <w:r w:rsidR="0039550A" w:rsidRPr="0039550A">
        <w:rPr>
          <w:rFonts w:ascii="Times New Roman" w:eastAsia="Times New Roman" w:hAnsi="Times New Roman" w:cs="Times New Roman"/>
          <w:sz w:val="24"/>
          <w:szCs w:val="24"/>
        </w:rPr>
        <w:t>ADVOCACIA-GERAL DA UNIÃO</w:t>
      </w:r>
      <w:r w:rsidR="0039550A">
        <w:rPr>
          <w:rFonts w:ascii="Times New Roman" w:eastAsia="Times New Roman" w:hAnsi="Times New Roman" w:cs="Times New Roman"/>
          <w:sz w:val="24"/>
          <w:szCs w:val="24"/>
        </w:rPr>
        <w:t>/</w:t>
      </w:r>
      <w:r w:rsidR="0039550A" w:rsidRPr="0039550A">
        <w:rPr>
          <w:rFonts w:ascii="Times New Roman" w:eastAsia="Times New Roman" w:hAnsi="Times New Roman" w:cs="Times New Roman"/>
          <w:sz w:val="24"/>
          <w:szCs w:val="24"/>
        </w:rPr>
        <w:t>PROCURADORIA</w:t>
      </w:r>
      <w:r w:rsidR="00F60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50A" w:rsidRPr="0039550A">
        <w:rPr>
          <w:rFonts w:ascii="Times New Roman" w:eastAsia="Times New Roman" w:hAnsi="Times New Roman" w:cs="Times New Roman"/>
          <w:sz w:val="24"/>
          <w:szCs w:val="24"/>
        </w:rPr>
        <w:t>GERAL FEDERAL</w:t>
      </w:r>
      <w:r w:rsidR="00535B0D">
        <w:rPr>
          <w:rFonts w:ascii="Times New Roman" w:eastAsia="Times New Roman" w:hAnsi="Times New Roman" w:cs="Times New Roman"/>
          <w:sz w:val="24"/>
          <w:szCs w:val="24"/>
        </w:rPr>
        <w:t>/</w:t>
      </w:r>
      <w:r w:rsidR="0039550A" w:rsidRPr="0039550A">
        <w:rPr>
          <w:rFonts w:ascii="Times New Roman" w:eastAsia="Times New Roman" w:hAnsi="Times New Roman" w:cs="Times New Roman"/>
          <w:sz w:val="24"/>
          <w:szCs w:val="24"/>
        </w:rPr>
        <w:t>CÂMARA PROVISÓRIA DA CIÊNCIA, TECNOLOGIA E INOVAÇÃO</w:t>
      </w:r>
      <w:r w:rsidR="00535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81B" w:rsidRPr="00F6081B">
        <w:rPr>
          <w:rFonts w:ascii="Times New Roman" w:eastAsia="Times New Roman" w:hAnsi="Times New Roman" w:cs="Times New Roman"/>
          <w:sz w:val="24"/>
          <w:szCs w:val="24"/>
        </w:rPr>
        <w:t>PARECER nº 01/2019/CPCTI/PGF/AGU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="00AC7B9C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maio de 201</w:t>
      </w:r>
      <w:r w:rsidR="00AC7B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386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B89750" w14:textId="77777777" w:rsidR="00907E69" w:rsidRDefault="00907E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89751" w14:textId="77777777" w:rsidR="00907E6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presente declaração é feita com base na minha atual relação com a mencionada parceira privada e com os princípios éticos e legais que regem a administração pública, garantindo a transparência e a integridade de minhas ações como servidor público.</w:t>
      </w:r>
    </w:p>
    <w:p w14:paraId="38B89752" w14:textId="77777777" w:rsidR="00907E69" w:rsidRDefault="00907E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89753" w14:textId="77777777" w:rsidR="00907E6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ainda que estou ciente das implicações legais em caso de omissão ou falsidade nas informações aqui prestadas, conforme disposto na legislação vigente.</w:t>
      </w:r>
    </w:p>
    <w:p w14:paraId="38B89754" w14:textId="77777777" w:rsidR="00907E69" w:rsidRDefault="00907E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89755" w14:textId="77777777" w:rsidR="00907E69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Assino a presente declaração por livre e espontânea vontade, responsabilizando-me pela veracidade das informações fornecidas.</w:t>
      </w:r>
    </w:p>
    <w:p w14:paraId="38B89756" w14:textId="77777777" w:rsidR="00907E69" w:rsidRDefault="00907E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89757" w14:textId="77777777" w:rsidR="00907E69" w:rsidRDefault="00907E6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07E69">
      <w:pgSz w:w="11906" w:h="16838"/>
      <w:pgMar w:top="1700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69"/>
    <w:rsid w:val="000D40CC"/>
    <w:rsid w:val="002857A4"/>
    <w:rsid w:val="0039550A"/>
    <w:rsid w:val="00430939"/>
    <w:rsid w:val="004F0E78"/>
    <w:rsid w:val="00535B0D"/>
    <w:rsid w:val="00540EBD"/>
    <w:rsid w:val="00907E69"/>
    <w:rsid w:val="009126D4"/>
    <w:rsid w:val="00AC7B9C"/>
    <w:rsid w:val="00B07647"/>
    <w:rsid w:val="00F13866"/>
    <w:rsid w:val="00F45660"/>
    <w:rsid w:val="00F6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974B"/>
  <w15:docId w15:val="{EB14D3A4-FBE5-42AD-A356-C3AA2E30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 Alana Moura UFMA</cp:lastModifiedBy>
  <cp:revision>13</cp:revision>
  <dcterms:created xsi:type="dcterms:W3CDTF">2024-08-12T15:25:00Z</dcterms:created>
  <dcterms:modified xsi:type="dcterms:W3CDTF">2024-08-12T15:37:00Z</dcterms:modified>
</cp:coreProperties>
</file>